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50A" w:rsidRDefault="00F6250A" w:rsidP="00F6250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="00AC7672" w:rsidRPr="00F6250A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EF48D8" w:rsidRDefault="00AC7672" w:rsidP="00F625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50A">
        <w:rPr>
          <w:rFonts w:ascii="Times New Roman" w:hAnsi="Times New Roman" w:cs="Times New Roman"/>
          <w:b/>
          <w:sz w:val="28"/>
          <w:szCs w:val="28"/>
        </w:rPr>
        <w:t xml:space="preserve">по итогам анкетирования педагогов МБОУ СОШ д. </w:t>
      </w:r>
      <w:proofErr w:type="spellStart"/>
      <w:r w:rsidRPr="00F6250A">
        <w:rPr>
          <w:rFonts w:ascii="Times New Roman" w:hAnsi="Times New Roman" w:cs="Times New Roman"/>
          <w:b/>
          <w:sz w:val="28"/>
          <w:szCs w:val="28"/>
        </w:rPr>
        <w:t>Мурадым</w:t>
      </w:r>
      <w:proofErr w:type="spellEnd"/>
      <w:r w:rsidRPr="00F6250A">
        <w:rPr>
          <w:rFonts w:ascii="Times New Roman" w:hAnsi="Times New Roman" w:cs="Times New Roman"/>
          <w:b/>
          <w:sz w:val="28"/>
          <w:szCs w:val="28"/>
        </w:rPr>
        <w:t xml:space="preserve"> по выявлению профессиональных затруднений по формированию функциональной грамотности школьников.</w:t>
      </w:r>
    </w:p>
    <w:p w:rsidR="00F6250A" w:rsidRDefault="00F6250A" w:rsidP="00F6250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D635B" w:rsidRPr="00ED635B" w:rsidRDefault="009A151B" w:rsidP="009A15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D635B" w:rsidRPr="00ED635B">
        <w:rPr>
          <w:rFonts w:ascii="Times New Roman" w:hAnsi="Times New Roman" w:cs="Times New Roman"/>
          <w:sz w:val="28"/>
          <w:szCs w:val="28"/>
        </w:rPr>
        <w:t>Целью анкетирования было выявление затруднений у педагогов по формированию функциональной грамотности у учащихся.</w:t>
      </w:r>
      <w:r w:rsidR="00ED63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250A" w:rsidRDefault="00AC7672" w:rsidP="009A151B">
      <w:pPr>
        <w:tabs>
          <w:tab w:val="left" w:pos="362"/>
        </w:tabs>
        <w:spacing w:after="0" w:line="360" w:lineRule="auto"/>
        <w:ind w:right="64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6250A">
        <w:rPr>
          <w:rFonts w:ascii="Times New Roman" w:hAnsi="Times New Roman" w:cs="Times New Roman"/>
          <w:sz w:val="28"/>
          <w:szCs w:val="28"/>
        </w:rPr>
        <w:t xml:space="preserve">В анкетировании участвовало 13 педагогов </w:t>
      </w:r>
      <w:proofErr w:type="spellStart"/>
      <w:r w:rsidRPr="00F6250A">
        <w:rPr>
          <w:rFonts w:ascii="Times New Roman" w:hAnsi="Times New Roman" w:cs="Times New Roman"/>
          <w:sz w:val="28"/>
          <w:szCs w:val="28"/>
        </w:rPr>
        <w:t>Мурадымовской</w:t>
      </w:r>
      <w:proofErr w:type="spellEnd"/>
      <w:r w:rsidRPr="00F6250A">
        <w:rPr>
          <w:rFonts w:ascii="Times New Roman" w:hAnsi="Times New Roman" w:cs="Times New Roman"/>
          <w:sz w:val="28"/>
          <w:szCs w:val="28"/>
        </w:rPr>
        <w:t xml:space="preserve"> школы. </w:t>
      </w:r>
      <w:r w:rsidR="000850DA">
        <w:rPr>
          <w:rFonts w:ascii="Times New Roman" w:hAnsi="Times New Roman" w:cs="Times New Roman"/>
          <w:sz w:val="28"/>
          <w:szCs w:val="28"/>
        </w:rPr>
        <w:t>По проведенному опросу у</w:t>
      </w:r>
      <w:r w:rsidRPr="00F6250A">
        <w:rPr>
          <w:rFonts w:ascii="Times New Roman" w:hAnsi="Times New Roman" w:cs="Times New Roman"/>
          <w:sz w:val="28"/>
          <w:szCs w:val="28"/>
        </w:rPr>
        <w:t>чителя хорошо понимают, что такое функциональная грамотность, дают определение функциональной грамотности как способность применять приобретенные ЗУН для решения жизненных задач в различных сферах. Т.е учителя хорошо знают, какого типа задания способствуют формированию функциональной грамотности. Большинство учителей</w:t>
      </w:r>
      <w:r w:rsidR="000850DA">
        <w:rPr>
          <w:rFonts w:ascii="Times New Roman" w:hAnsi="Times New Roman" w:cs="Times New Roman"/>
          <w:sz w:val="28"/>
          <w:szCs w:val="28"/>
        </w:rPr>
        <w:t xml:space="preserve"> (93%)</w:t>
      </w:r>
      <w:r w:rsidRPr="00F6250A">
        <w:rPr>
          <w:rFonts w:ascii="Times New Roman" w:hAnsi="Times New Roman" w:cs="Times New Roman"/>
          <w:sz w:val="28"/>
          <w:szCs w:val="28"/>
        </w:rPr>
        <w:t xml:space="preserve"> считают, что содержание</w:t>
      </w:r>
      <w:r w:rsidRPr="00F6250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6250A">
        <w:rPr>
          <w:rFonts w:ascii="Times New Roman" w:hAnsi="Times New Roman" w:cs="Times New Roman"/>
          <w:sz w:val="28"/>
          <w:szCs w:val="28"/>
        </w:rPr>
        <w:t>и</w:t>
      </w:r>
      <w:r w:rsidRPr="00F6250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6250A">
        <w:rPr>
          <w:rFonts w:ascii="Times New Roman" w:hAnsi="Times New Roman" w:cs="Times New Roman"/>
          <w:sz w:val="28"/>
          <w:szCs w:val="28"/>
        </w:rPr>
        <w:t>методический</w:t>
      </w:r>
      <w:r w:rsidRPr="00F6250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6250A">
        <w:rPr>
          <w:rFonts w:ascii="Times New Roman" w:hAnsi="Times New Roman" w:cs="Times New Roman"/>
          <w:sz w:val="28"/>
          <w:szCs w:val="28"/>
        </w:rPr>
        <w:t>аппарат</w:t>
      </w:r>
      <w:r w:rsidRPr="00F6250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250A">
        <w:rPr>
          <w:rFonts w:ascii="Times New Roman" w:hAnsi="Times New Roman" w:cs="Times New Roman"/>
          <w:sz w:val="28"/>
          <w:szCs w:val="28"/>
        </w:rPr>
        <w:t>учебника</w:t>
      </w:r>
      <w:r w:rsidRPr="00F6250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6250A">
        <w:rPr>
          <w:rFonts w:ascii="Times New Roman" w:hAnsi="Times New Roman" w:cs="Times New Roman"/>
          <w:sz w:val="28"/>
          <w:szCs w:val="28"/>
        </w:rPr>
        <w:t>по</w:t>
      </w:r>
      <w:r w:rsidRPr="00F6250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6250A">
        <w:rPr>
          <w:rFonts w:ascii="Times New Roman" w:hAnsi="Times New Roman" w:cs="Times New Roman"/>
          <w:sz w:val="28"/>
          <w:szCs w:val="28"/>
        </w:rPr>
        <w:t>предмету способствует формированию функциональной грамотности. Остальная часть</w:t>
      </w:r>
      <w:r w:rsidR="000850DA">
        <w:rPr>
          <w:rFonts w:ascii="Times New Roman" w:hAnsi="Times New Roman" w:cs="Times New Roman"/>
          <w:sz w:val="28"/>
          <w:szCs w:val="28"/>
        </w:rPr>
        <w:t>(7%)</w:t>
      </w:r>
      <w:r w:rsidRPr="00F6250A">
        <w:rPr>
          <w:rFonts w:ascii="Times New Roman" w:hAnsi="Times New Roman" w:cs="Times New Roman"/>
          <w:sz w:val="28"/>
          <w:szCs w:val="28"/>
        </w:rPr>
        <w:t xml:space="preserve"> считает, что не позволяют вести эффективную работу по формированию функциональной грамотности</w:t>
      </w:r>
      <w:r w:rsidR="000850DA">
        <w:rPr>
          <w:rFonts w:ascii="Times New Roman" w:hAnsi="Times New Roman" w:cs="Times New Roman"/>
          <w:sz w:val="28"/>
          <w:szCs w:val="28"/>
        </w:rPr>
        <w:t>. Часть учителей(64%)</w:t>
      </w:r>
      <w:r w:rsidR="00F6250A" w:rsidRPr="00F6250A">
        <w:rPr>
          <w:rFonts w:ascii="Times New Roman" w:hAnsi="Times New Roman" w:cs="Times New Roman"/>
          <w:sz w:val="28"/>
          <w:szCs w:val="28"/>
        </w:rPr>
        <w:t xml:space="preserve"> хорошо понимают</w:t>
      </w:r>
      <w:r w:rsidR="009A151B">
        <w:rPr>
          <w:rFonts w:ascii="Times New Roman" w:hAnsi="Times New Roman" w:cs="Times New Roman"/>
          <w:sz w:val="28"/>
          <w:szCs w:val="28"/>
        </w:rPr>
        <w:t>,</w:t>
      </w:r>
      <w:r w:rsidR="00F6250A" w:rsidRPr="00F6250A">
        <w:rPr>
          <w:rFonts w:ascii="Times New Roman" w:hAnsi="Times New Roman" w:cs="Times New Roman"/>
          <w:sz w:val="28"/>
          <w:szCs w:val="28"/>
        </w:rPr>
        <w:t xml:space="preserve"> как организовать работу по формированию функциональной грамотности, владеют необходимыми приемами, способами и технологиями, даже могут поделиться опытом. Но </w:t>
      </w:r>
      <w:r w:rsidR="000850DA">
        <w:rPr>
          <w:rFonts w:ascii="Times New Roman" w:hAnsi="Times New Roman" w:cs="Times New Roman"/>
          <w:sz w:val="28"/>
          <w:szCs w:val="28"/>
        </w:rPr>
        <w:t>часть(36%)</w:t>
      </w:r>
      <w:r w:rsidR="00F6250A" w:rsidRPr="00F6250A">
        <w:rPr>
          <w:rFonts w:ascii="Times New Roman" w:hAnsi="Times New Roman" w:cs="Times New Roman"/>
          <w:sz w:val="28"/>
          <w:szCs w:val="28"/>
        </w:rPr>
        <w:t xml:space="preserve"> из них только имеют представление лишь о некоторых приемах, способах и технологиях работы. Затруднения в вопросах формирования функциональной грамотности школьников учителя не имеют серьезных затруднений</w:t>
      </w:r>
      <w:r w:rsidR="000850DA">
        <w:rPr>
          <w:rFonts w:ascii="Times New Roman" w:hAnsi="Times New Roman" w:cs="Times New Roman"/>
          <w:sz w:val="28"/>
          <w:szCs w:val="28"/>
        </w:rPr>
        <w:t>(50%),</w:t>
      </w:r>
      <w:r w:rsidR="00F6250A" w:rsidRPr="00F6250A">
        <w:rPr>
          <w:rFonts w:ascii="Times New Roman" w:hAnsi="Times New Roman" w:cs="Times New Roman"/>
          <w:sz w:val="28"/>
          <w:szCs w:val="28"/>
        </w:rPr>
        <w:t xml:space="preserve"> однако </w:t>
      </w:r>
      <w:r w:rsidR="000850DA">
        <w:rPr>
          <w:rFonts w:ascii="Times New Roman" w:hAnsi="Times New Roman" w:cs="Times New Roman"/>
          <w:sz w:val="28"/>
          <w:szCs w:val="28"/>
        </w:rPr>
        <w:t>некоторое</w:t>
      </w:r>
      <w:r w:rsidR="00F6250A" w:rsidRPr="00F6250A">
        <w:rPr>
          <w:rFonts w:ascii="Times New Roman" w:hAnsi="Times New Roman" w:cs="Times New Roman"/>
          <w:sz w:val="28"/>
          <w:szCs w:val="28"/>
        </w:rPr>
        <w:t xml:space="preserve"> количество учителей</w:t>
      </w:r>
      <w:r w:rsidR="000850DA">
        <w:rPr>
          <w:rFonts w:ascii="Times New Roman" w:hAnsi="Times New Roman" w:cs="Times New Roman"/>
          <w:sz w:val="28"/>
          <w:szCs w:val="28"/>
        </w:rPr>
        <w:t>(50%)</w:t>
      </w:r>
      <w:r w:rsidR="00F6250A" w:rsidRPr="00F6250A">
        <w:rPr>
          <w:rFonts w:ascii="Times New Roman" w:hAnsi="Times New Roman" w:cs="Times New Roman"/>
          <w:sz w:val="28"/>
          <w:szCs w:val="28"/>
        </w:rPr>
        <w:t xml:space="preserve"> справляются сами и имеют небольшие затруднения. </w:t>
      </w:r>
      <w:r w:rsidR="00F6250A" w:rsidRPr="00F6250A">
        <w:rPr>
          <w:rFonts w:ascii="Times New Roman" w:hAnsi="Times New Roman" w:cs="Times New Roman"/>
          <w:sz w:val="28"/>
          <w:szCs w:val="28"/>
          <w:lang w:eastAsia="en-US"/>
        </w:rPr>
        <w:t>Большинство учителей предпочитают такие формы методического сопровождения как семинары</w:t>
      </w:r>
      <w:r w:rsidR="000850DA">
        <w:rPr>
          <w:rFonts w:ascii="Times New Roman" w:hAnsi="Times New Roman" w:cs="Times New Roman"/>
          <w:sz w:val="28"/>
          <w:szCs w:val="28"/>
          <w:lang w:eastAsia="en-US"/>
        </w:rPr>
        <w:t>(43%)</w:t>
      </w:r>
      <w:r w:rsidR="00F6250A" w:rsidRPr="00F6250A">
        <w:rPr>
          <w:rFonts w:ascii="Times New Roman" w:hAnsi="Times New Roman" w:cs="Times New Roman"/>
          <w:sz w:val="28"/>
          <w:szCs w:val="28"/>
          <w:lang w:eastAsia="en-US"/>
        </w:rPr>
        <w:t xml:space="preserve"> и мастер-классы</w:t>
      </w:r>
      <w:r w:rsidR="000850DA">
        <w:rPr>
          <w:rFonts w:ascii="Times New Roman" w:hAnsi="Times New Roman" w:cs="Times New Roman"/>
          <w:sz w:val="28"/>
          <w:szCs w:val="28"/>
          <w:lang w:eastAsia="en-US"/>
        </w:rPr>
        <w:t>(43%)</w:t>
      </w:r>
      <w:r w:rsidR="00F6250A" w:rsidRPr="00F6250A">
        <w:rPr>
          <w:rFonts w:ascii="Times New Roman" w:hAnsi="Times New Roman" w:cs="Times New Roman"/>
          <w:sz w:val="28"/>
          <w:szCs w:val="28"/>
          <w:lang w:eastAsia="en-US"/>
        </w:rPr>
        <w:t>. И лишь немногие выбирают курсы повышения квалификации</w:t>
      </w:r>
      <w:r w:rsidR="000850DA">
        <w:rPr>
          <w:rFonts w:ascii="Times New Roman" w:hAnsi="Times New Roman" w:cs="Times New Roman"/>
          <w:sz w:val="28"/>
          <w:szCs w:val="28"/>
          <w:lang w:eastAsia="en-US"/>
        </w:rPr>
        <w:t>(14%)</w:t>
      </w:r>
      <w:r w:rsidR="00F6250A" w:rsidRPr="00F6250A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="00ED635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0850DA">
        <w:rPr>
          <w:rFonts w:ascii="Times New Roman" w:hAnsi="Times New Roman" w:cs="Times New Roman"/>
          <w:sz w:val="28"/>
          <w:szCs w:val="28"/>
          <w:lang w:eastAsia="en-US"/>
        </w:rPr>
        <w:t xml:space="preserve"> Так за прошедший год </w:t>
      </w:r>
      <w:r w:rsidR="007B256C">
        <w:rPr>
          <w:rFonts w:ascii="Times New Roman" w:hAnsi="Times New Roman" w:cs="Times New Roman"/>
          <w:sz w:val="28"/>
          <w:szCs w:val="28"/>
          <w:lang w:eastAsia="en-US"/>
        </w:rPr>
        <w:t>по функциональной грамотности прошл</w:t>
      </w:r>
      <w:r w:rsidR="00A81F47">
        <w:rPr>
          <w:rFonts w:ascii="Times New Roman" w:hAnsi="Times New Roman" w:cs="Times New Roman"/>
          <w:sz w:val="28"/>
          <w:szCs w:val="28"/>
          <w:lang w:eastAsia="en-US"/>
        </w:rPr>
        <w:t>и курсы повышения квалификации 10</w:t>
      </w:r>
      <w:r w:rsidR="007B256C">
        <w:rPr>
          <w:rFonts w:ascii="Times New Roman" w:hAnsi="Times New Roman" w:cs="Times New Roman"/>
          <w:sz w:val="28"/>
          <w:szCs w:val="28"/>
          <w:lang w:eastAsia="en-US"/>
        </w:rPr>
        <w:t xml:space="preserve"> учителей (62%). </w:t>
      </w:r>
    </w:p>
    <w:tbl>
      <w:tblPr>
        <w:tblStyle w:val="a5"/>
        <w:tblW w:w="0" w:type="auto"/>
        <w:tblLayout w:type="fixed"/>
        <w:tblLook w:val="04A0"/>
      </w:tblPr>
      <w:tblGrid>
        <w:gridCol w:w="817"/>
        <w:gridCol w:w="1985"/>
        <w:gridCol w:w="6769"/>
      </w:tblGrid>
      <w:tr w:rsidR="00731271" w:rsidTr="00A40262">
        <w:tc>
          <w:tcPr>
            <w:tcW w:w="817" w:type="dxa"/>
          </w:tcPr>
          <w:p w:rsidR="00731271" w:rsidRPr="00A81F47" w:rsidRDefault="00731271" w:rsidP="009A151B">
            <w:pPr>
              <w:tabs>
                <w:tab w:val="left" w:pos="362"/>
              </w:tabs>
              <w:spacing w:line="360" w:lineRule="auto"/>
              <w:ind w:right="64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1F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№</w:t>
            </w:r>
          </w:p>
        </w:tc>
        <w:tc>
          <w:tcPr>
            <w:tcW w:w="1985" w:type="dxa"/>
          </w:tcPr>
          <w:p w:rsidR="00731271" w:rsidRPr="00A81F47" w:rsidRDefault="00A40262" w:rsidP="009A151B">
            <w:pPr>
              <w:tabs>
                <w:tab w:val="left" w:pos="362"/>
              </w:tabs>
              <w:spacing w:line="360" w:lineRule="auto"/>
              <w:ind w:right="64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1F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учителей</w:t>
            </w:r>
          </w:p>
        </w:tc>
        <w:tc>
          <w:tcPr>
            <w:tcW w:w="6769" w:type="dxa"/>
          </w:tcPr>
          <w:p w:rsidR="00731271" w:rsidRPr="00A81F47" w:rsidRDefault="00A40262" w:rsidP="009A151B">
            <w:pPr>
              <w:tabs>
                <w:tab w:val="left" w:pos="362"/>
              </w:tabs>
              <w:spacing w:line="360" w:lineRule="auto"/>
              <w:ind w:right="64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1F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                       Тема </w:t>
            </w:r>
          </w:p>
        </w:tc>
      </w:tr>
      <w:tr w:rsidR="00731271" w:rsidTr="00A40262">
        <w:tc>
          <w:tcPr>
            <w:tcW w:w="817" w:type="dxa"/>
          </w:tcPr>
          <w:p w:rsidR="00731271" w:rsidRPr="00A81F47" w:rsidRDefault="00A40262" w:rsidP="009A151B">
            <w:pPr>
              <w:tabs>
                <w:tab w:val="left" w:pos="362"/>
              </w:tabs>
              <w:spacing w:line="360" w:lineRule="auto"/>
              <w:ind w:right="64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1F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5" w:type="dxa"/>
          </w:tcPr>
          <w:p w:rsidR="00731271" w:rsidRPr="00A81F47" w:rsidRDefault="00A40262" w:rsidP="009A151B">
            <w:pPr>
              <w:tabs>
                <w:tab w:val="left" w:pos="362"/>
              </w:tabs>
              <w:spacing w:line="360" w:lineRule="auto"/>
              <w:ind w:right="64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1F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769" w:type="dxa"/>
          </w:tcPr>
          <w:p w:rsidR="00731271" w:rsidRPr="00A81F47" w:rsidRDefault="00A40262" w:rsidP="009A151B">
            <w:pPr>
              <w:tabs>
                <w:tab w:val="left" w:pos="362"/>
              </w:tabs>
              <w:spacing w:line="360" w:lineRule="auto"/>
              <w:ind w:right="64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1F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ООО Региональный центр повышения квалификации </w:t>
            </w:r>
            <w:proofErr w:type="gramStart"/>
            <w:r w:rsidRPr="00A81F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  <w:proofErr w:type="gramEnd"/>
            <w:r w:rsidRPr="00A81F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Рязань «Формирование функциональной грамотности в условиях введения ФГОС</w:t>
            </w:r>
            <w:r w:rsidR="00383470" w:rsidRPr="00A81F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», 2022 год</w:t>
            </w:r>
          </w:p>
        </w:tc>
      </w:tr>
      <w:tr w:rsidR="00731271" w:rsidTr="00A40262">
        <w:tc>
          <w:tcPr>
            <w:tcW w:w="817" w:type="dxa"/>
          </w:tcPr>
          <w:p w:rsidR="00731271" w:rsidRPr="00A81F47" w:rsidRDefault="00A40262" w:rsidP="009A151B">
            <w:pPr>
              <w:tabs>
                <w:tab w:val="left" w:pos="362"/>
              </w:tabs>
              <w:spacing w:line="360" w:lineRule="auto"/>
              <w:ind w:right="64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1F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5" w:type="dxa"/>
          </w:tcPr>
          <w:p w:rsidR="00731271" w:rsidRPr="00A81F47" w:rsidRDefault="00383470" w:rsidP="009A151B">
            <w:pPr>
              <w:tabs>
                <w:tab w:val="left" w:pos="362"/>
              </w:tabs>
              <w:spacing w:line="360" w:lineRule="auto"/>
              <w:ind w:right="64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1F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769" w:type="dxa"/>
          </w:tcPr>
          <w:p w:rsidR="00731271" w:rsidRPr="00A81F47" w:rsidRDefault="00A40262" w:rsidP="009A151B">
            <w:pPr>
              <w:tabs>
                <w:tab w:val="left" w:pos="362"/>
              </w:tabs>
              <w:spacing w:line="360" w:lineRule="auto"/>
              <w:ind w:right="64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1F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Академия реализации государственной политики профессионального развития работников образования Министерства просвещения РФ «Совершенствование предметных и методических компетенций педагогических работнико</w:t>
            </w:r>
            <w:proofErr w:type="gramStart"/>
            <w:r w:rsidRPr="00A81F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в(</w:t>
            </w:r>
            <w:proofErr w:type="gramEnd"/>
            <w:r w:rsidRPr="00A81F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</w:t>
            </w:r>
            <w:r w:rsidR="00383470" w:rsidRPr="00A81F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ункциональная грамотность) в рамках реализации федерального проекта «Учитель будущего», 2020 год</w:t>
            </w:r>
          </w:p>
        </w:tc>
      </w:tr>
      <w:tr w:rsidR="00731271" w:rsidTr="00A40262">
        <w:tc>
          <w:tcPr>
            <w:tcW w:w="817" w:type="dxa"/>
          </w:tcPr>
          <w:p w:rsidR="00731271" w:rsidRPr="00A81F47" w:rsidRDefault="00A81F47" w:rsidP="009A151B">
            <w:pPr>
              <w:tabs>
                <w:tab w:val="left" w:pos="362"/>
              </w:tabs>
              <w:spacing w:line="360" w:lineRule="auto"/>
              <w:ind w:right="64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1F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85" w:type="dxa"/>
          </w:tcPr>
          <w:p w:rsidR="00731271" w:rsidRPr="00A81F47" w:rsidRDefault="00383470" w:rsidP="009A151B">
            <w:pPr>
              <w:tabs>
                <w:tab w:val="left" w:pos="362"/>
              </w:tabs>
              <w:spacing w:line="360" w:lineRule="auto"/>
              <w:ind w:right="64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1F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769" w:type="dxa"/>
          </w:tcPr>
          <w:p w:rsidR="00731271" w:rsidRPr="00A81F47" w:rsidRDefault="001247A5" w:rsidP="009A151B">
            <w:pPr>
              <w:tabs>
                <w:tab w:val="left" w:pos="362"/>
              </w:tabs>
              <w:spacing w:line="360" w:lineRule="auto"/>
              <w:ind w:right="64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Академия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r w:rsidR="00383470" w:rsidRPr="00A81F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инпросвещения</w:t>
            </w:r>
            <w:proofErr w:type="spellEnd"/>
            <w:r w:rsidR="00383470" w:rsidRPr="00A81F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Школа современного учителя. Развитие </w:t>
            </w:r>
            <w:proofErr w:type="spellStart"/>
            <w:proofErr w:type="gramStart"/>
            <w:r w:rsidR="00383470" w:rsidRPr="00A81F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естественно-научной</w:t>
            </w:r>
            <w:proofErr w:type="spellEnd"/>
            <w:proofErr w:type="gramEnd"/>
            <w:r w:rsidR="00383470" w:rsidRPr="00A81F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грамотности, 2021 год</w:t>
            </w:r>
          </w:p>
        </w:tc>
      </w:tr>
      <w:tr w:rsidR="00731271" w:rsidTr="00A40262">
        <w:tc>
          <w:tcPr>
            <w:tcW w:w="817" w:type="dxa"/>
          </w:tcPr>
          <w:p w:rsidR="00731271" w:rsidRPr="00A81F47" w:rsidRDefault="00A81F47" w:rsidP="009A151B">
            <w:pPr>
              <w:tabs>
                <w:tab w:val="left" w:pos="362"/>
              </w:tabs>
              <w:spacing w:line="360" w:lineRule="auto"/>
              <w:ind w:right="64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1F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85" w:type="dxa"/>
          </w:tcPr>
          <w:p w:rsidR="00731271" w:rsidRPr="00A81F47" w:rsidRDefault="00383470" w:rsidP="009A151B">
            <w:pPr>
              <w:tabs>
                <w:tab w:val="left" w:pos="362"/>
              </w:tabs>
              <w:spacing w:line="360" w:lineRule="auto"/>
              <w:ind w:right="64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1F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769" w:type="dxa"/>
          </w:tcPr>
          <w:p w:rsidR="00731271" w:rsidRPr="00A81F47" w:rsidRDefault="001247A5" w:rsidP="009A151B">
            <w:pPr>
              <w:tabs>
                <w:tab w:val="left" w:pos="362"/>
              </w:tabs>
              <w:spacing w:line="360" w:lineRule="auto"/>
              <w:ind w:right="64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Академия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r w:rsidR="00383470" w:rsidRPr="00A81F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инпросвещения</w:t>
            </w:r>
            <w:proofErr w:type="spellEnd"/>
            <w:r w:rsidR="00383470" w:rsidRPr="00A81F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Школа современного учителя. Развитие математической грамотности, 2022 год</w:t>
            </w:r>
          </w:p>
        </w:tc>
      </w:tr>
      <w:tr w:rsidR="00731271" w:rsidTr="00A40262">
        <w:tc>
          <w:tcPr>
            <w:tcW w:w="817" w:type="dxa"/>
          </w:tcPr>
          <w:p w:rsidR="00731271" w:rsidRPr="00A81F47" w:rsidRDefault="00A81F47" w:rsidP="009A151B">
            <w:pPr>
              <w:tabs>
                <w:tab w:val="left" w:pos="362"/>
              </w:tabs>
              <w:spacing w:line="360" w:lineRule="auto"/>
              <w:ind w:right="64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1F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985" w:type="dxa"/>
          </w:tcPr>
          <w:p w:rsidR="00731271" w:rsidRPr="00A81F47" w:rsidRDefault="00383470" w:rsidP="009A151B">
            <w:pPr>
              <w:tabs>
                <w:tab w:val="left" w:pos="362"/>
              </w:tabs>
              <w:spacing w:line="360" w:lineRule="auto"/>
              <w:ind w:right="64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1F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769" w:type="dxa"/>
          </w:tcPr>
          <w:p w:rsidR="00731271" w:rsidRPr="00A81F47" w:rsidRDefault="00383470" w:rsidP="009A151B">
            <w:pPr>
              <w:tabs>
                <w:tab w:val="left" w:pos="362"/>
              </w:tabs>
              <w:spacing w:line="360" w:lineRule="auto"/>
              <w:ind w:right="64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1F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ГАУ ДПО ИРО РБ  «Формирование функциональной грамотности учащихся основной школы», 2021 год</w:t>
            </w:r>
          </w:p>
        </w:tc>
      </w:tr>
      <w:tr w:rsidR="00731271" w:rsidTr="00A40262">
        <w:tc>
          <w:tcPr>
            <w:tcW w:w="817" w:type="dxa"/>
          </w:tcPr>
          <w:p w:rsidR="00731271" w:rsidRPr="00A81F47" w:rsidRDefault="00A81F47" w:rsidP="009A151B">
            <w:pPr>
              <w:tabs>
                <w:tab w:val="left" w:pos="362"/>
              </w:tabs>
              <w:spacing w:line="360" w:lineRule="auto"/>
              <w:ind w:right="64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1F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85" w:type="dxa"/>
          </w:tcPr>
          <w:p w:rsidR="00731271" w:rsidRPr="00A81F47" w:rsidRDefault="00383470" w:rsidP="009A151B">
            <w:pPr>
              <w:tabs>
                <w:tab w:val="left" w:pos="362"/>
              </w:tabs>
              <w:spacing w:line="360" w:lineRule="auto"/>
              <w:ind w:right="64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1F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769" w:type="dxa"/>
          </w:tcPr>
          <w:p w:rsidR="00731271" w:rsidRPr="00A81F47" w:rsidRDefault="00383470" w:rsidP="009A151B">
            <w:pPr>
              <w:tabs>
                <w:tab w:val="left" w:pos="362"/>
              </w:tabs>
              <w:spacing w:line="360" w:lineRule="auto"/>
              <w:ind w:right="64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1F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ГБПОУ Уфимский многопрофильный колледж «Формирование функциональной грамотности </w:t>
            </w:r>
            <w:proofErr w:type="gramStart"/>
            <w:r w:rsidRPr="00A81F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A81F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общеобразовательной организации», 2021 год</w:t>
            </w:r>
          </w:p>
        </w:tc>
      </w:tr>
      <w:tr w:rsidR="00383470" w:rsidTr="00A40262">
        <w:tc>
          <w:tcPr>
            <w:tcW w:w="817" w:type="dxa"/>
          </w:tcPr>
          <w:p w:rsidR="00383470" w:rsidRPr="00A81F47" w:rsidRDefault="00A81F47" w:rsidP="009A151B">
            <w:pPr>
              <w:tabs>
                <w:tab w:val="left" w:pos="362"/>
              </w:tabs>
              <w:spacing w:line="360" w:lineRule="auto"/>
              <w:ind w:right="64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1F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985" w:type="dxa"/>
          </w:tcPr>
          <w:p w:rsidR="00383470" w:rsidRPr="00A81F47" w:rsidRDefault="00A81F47" w:rsidP="009A151B">
            <w:pPr>
              <w:tabs>
                <w:tab w:val="left" w:pos="362"/>
              </w:tabs>
              <w:spacing w:line="360" w:lineRule="auto"/>
              <w:ind w:right="64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1F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769" w:type="dxa"/>
          </w:tcPr>
          <w:p w:rsidR="00383470" w:rsidRPr="00A81F47" w:rsidRDefault="00383470" w:rsidP="009A151B">
            <w:pPr>
              <w:tabs>
                <w:tab w:val="left" w:pos="362"/>
              </w:tabs>
              <w:spacing w:line="360" w:lineRule="auto"/>
              <w:ind w:right="64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A81F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ГБПОУ Уфимский многопрофильный колледж «Формирование функциональной грамотности обучающихся в общеобразовательной организации</w:t>
            </w:r>
            <w:r w:rsidR="00A81F47" w:rsidRPr="00A81F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 уроках русского языка</w:t>
            </w:r>
            <w:r w:rsidRPr="00A81F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», 2021 год</w:t>
            </w:r>
            <w:proofErr w:type="gramEnd"/>
          </w:p>
        </w:tc>
      </w:tr>
    </w:tbl>
    <w:p w:rsidR="00F6250A" w:rsidRPr="009A151B" w:rsidRDefault="00F6250A" w:rsidP="00A81F47">
      <w:pPr>
        <w:tabs>
          <w:tab w:val="left" w:pos="362"/>
        </w:tabs>
        <w:spacing w:after="0" w:line="360" w:lineRule="auto"/>
        <w:ind w:right="648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9A151B">
        <w:rPr>
          <w:rFonts w:ascii="Times New Roman" w:hAnsi="Times New Roman" w:cs="Times New Roman"/>
          <w:b/>
          <w:sz w:val="28"/>
          <w:szCs w:val="28"/>
          <w:lang w:eastAsia="en-US"/>
        </w:rPr>
        <w:t>Выводы.</w:t>
      </w:r>
    </w:p>
    <w:p w:rsidR="00A81F47" w:rsidRDefault="00F6250A" w:rsidP="00A81F47">
      <w:pPr>
        <w:tabs>
          <w:tab w:val="left" w:pos="362"/>
        </w:tabs>
        <w:spacing w:after="0" w:line="360" w:lineRule="auto"/>
        <w:ind w:right="64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6250A">
        <w:rPr>
          <w:rFonts w:ascii="Times New Roman" w:hAnsi="Times New Roman" w:cs="Times New Roman"/>
          <w:sz w:val="28"/>
          <w:szCs w:val="28"/>
          <w:lang w:eastAsia="en-US"/>
        </w:rPr>
        <w:t>Таким образом, учителя хорошо ориентируются в вопросах формирования функциональной грамотности, знают</w:t>
      </w:r>
      <w:r w:rsidR="009A151B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Pr="00F6250A">
        <w:rPr>
          <w:rFonts w:ascii="Times New Roman" w:hAnsi="Times New Roman" w:cs="Times New Roman"/>
          <w:sz w:val="28"/>
          <w:szCs w:val="28"/>
          <w:lang w:eastAsia="en-US"/>
        </w:rPr>
        <w:t xml:space="preserve"> какого типа задания способствуют формированию функциональной грамотности по преподаваемому предмету, активно пользуются учебником и информационно-коммуникационными источниками в сети Интернет. </w:t>
      </w:r>
      <w:r w:rsidRPr="00F6250A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Понимают, какие приемы и способы, технологии работы позволяют осуществлять работу по формированию функциональной грамотности, испытывают частичные затруднения, а также нуждаются в различных формах методического сопровождения. </w:t>
      </w:r>
      <w:r w:rsidR="00ED635B">
        <w:rPr>
          <w:rFonts w:ascii="Times New Roman" w:hAnsi="Times New Roman" w:cs="Times New Roman"/>
          <w:sz w:val="28"/>
          <w:szCs w:val="28"/>
          <w:lang w:eastAsia="en-US"/>
        </w:rPr>
        <w:t>Благодаря анкетированию выявлены приоритетные направления курсов повышения квалификации.</w:t>
      </w:r>
      <w:r w:rsidR="00A81F47" w:rsidRPr="00A81F47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A81F47" w:rsidRPr="00F6250A" w:rsidRDefault="00A81F47" w:rsidP="00A81F47">
      <w:pPr>
        <w:tabs>
          <w:tab w:val="left" w:pos="362"/>
        </w:tabs>
        <w:spacing w:after="0" w:line="360" w:lineRule="auto"/>
        <w:ind w:left="102" w:right="64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Учителя продолжают работу по формированию читательской, математической грамотности, как в начальной, так и в основной школе. Этому соответствуют их темы самообразования, с которыми они выступили на заседаниях методических объединений. </w:t>
      </w:r>
    </w:p>
    <w:p w:rsidR="00F6250A" w:rsidRPr="00F6250A" w:rsidRDefault="00F6250A" w:rsidP="009A15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D6A5B" w:rsidRDefault="007D6A5B" w:rsidP="009A151B">
      <w:pPr>
        <w:tabs>
          <w:tab w:val="left" w:pos="362"/>
        </w:tabs>
        <w:spacing w:after="0" w:line="360" w:lineRule="auto"/>
        <w:ind w:right="64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6250A" w:rsidRPr="00F6250A" w:rsidRDefault="00F6250A" w:rsidP="009A151B">
      <w:pPr>
        <w:tabs>
          <w:tab w:val="left" w:pos="362"/>
        </w:tabs>
        <w:spacing w:after="0" w:line="360" w:lineRule="auto"/>
        <w:ind w:right="648"/>
        <w:jc w:val="both"/>
        <w:rPr>
          <w:rFonts w:ascii="Times New Roman" w:hAnsi="Times New Roman" w:cs="Times New Roman"/>
          <w:sz w:val="28"/>
          <w:szCs w:val="28"/>
        </w:rPr>
      </w:pPr>
      <w:r w:rsidRPr="00F6250A">
        <w:rPr>
          <w:rFonts w:ascii="Times New Roman" w:hAnsi="Times New Roman" w:cs="Times New Roman"/>
          <w:sz w:val="28"/>
          <w:szCs w:val="28"/>
          <w:lang w:eastAsia="en-US"/>
        </w:rPr>
        <w:t xml:space="preserve">Зам. УВР                             </w:t>
      </w:r>
      <w:proofErr w:type="spellStart"/>
      <w:r w:rsidRPr="00F6250A">
        <w:rPr>
          <w:rFonts w:ascii="Times New Roman" w:hAnsi="Times New Roman" w:cs="Times New Roman"/>
          <w:sz w:val="28"/>
          <w:szCs w:val="28"/>
          <w:lang w:eastAsia="en-US"/>
        </w:rPr>
        <w:t>Надршина</w:t>
      </w:r>
      <w:proofErr w:type="spellEnd"/>
      <w:r w:rsidRPr="00F6250A">
        <w:rPr>
          <w:rFonts w:ascii="Times New Roman" w:hAnsi="Times New Roman" w:cs="Times New Roman"/>
          <w:sz w:val="28"/>
          <w:szCs w:val="28"/>
          <w:lang w:eastAsia="en-US"/>
        </w:rPr>
        <w:t xml:space="preserve"> Л.М    </w:t>
      </w:r>
    </w:p>
    <w:p w:rsidR="00AC7672" w:rsidRPr="00F6250A" w:rsidRDefault="00AC7672" w:rsidP="009A151B">
      <w:pPr>
        <w:pStyle w:val="a3"/>
        <w:spacing w:line="360" w:lineRule="auto"/>
        <w:jc w:val="both"/>
        <w:rPr>
          <w:sz w:val="28"/>
          <w:szCs w:val="28"/>
        </w:rPr>
      </w:pPr>
    </w:p>
    <w:p w:rsidR="00AC7672" w:rsidRPr="00F6250A" w:rsidRDefault="00AC7672" w:rsidP="009A151B">
      <w:pPr>
        <w:pStyle w:val="a3"/>
        <w:spacing w:line="360" w:lineRule="auto"/>
        <w:ind w:left="720"/>
        <w:jc w:val="both"/>
        <w:rPr>
          <w:sz w:val="28"/>
          <w:szCs w:val="28"/>
        </w:rPr>
      </w:pPr>
    </w:p>
    <w:p w:rsidR="00AC7672" w:rsidRPr="00F6250A" w:rsidRDefault="00AC7672" w:rsidP="009A15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C7672" w:rsidRPr="00F6250A" w:rsidSect="00EF4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75DA7"/>
    <w:multiLevelType w:val="hybridMultilevel"/>
    <w:tmpl w:val="43F80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7672"/>
    <w:rsid w:val="000850DA"/>
    <w:rsid w:val="001247A5"/>
    <w:rsid w:val="00242780"/>
    <w:rsid w:val="00307BE6"/>
    <w:rsid w:val="00383470"/>
    <w:rsid w:val="00731271"/>
    <w:rsid w:val="007B256C"/>
    <w:rsid w:val="007D6A5B"/>
    <w:rsid w:val="009A151B"/>
    <w:rsid w:val="009C180C"/>
    <w:rsid w:val="00A40262"/>
    <w:rsid w:val="00A81F47"/>
    <w:rsid w:val="00A85B00"/>
    <w:rsid w:val="00AC7672"/>
    <w:rsid w:val="00ED635B"/>
    <w:rsid w:val="00EF48D8"/>
    <w:rsid w:val="00F62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C76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AC7672"/>
    <w:rPr>
      <w:rFonts w:ascii="Times New Roman" w:eastAsia="Times New Roman" w:hAnsi="Times New Roman" w:cs="Times New Roman"/>
      <w:sz w:val="26"/>
      <w:szCs w:val="26"/>
      <w:lang w:eastAsia="en-US"/>
    </w:rPr>
  </w:style>
  <w:style w:type="table" w:styleId="a5">
    <w:name w:val="Table Grid"/>
    <w:basedOn w:val="a1"/>
    <w:uiPriority w:val="59"/>
    <w:rsid w:val="007312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2022-10-06T17:49:00Z</dcterms:created>
  <dcterms:modified xsi:type="dcterms:W3CDTF">2022-10-10T02:10:00Z</dcterms:modified>
</cp:coreProperties>
</file>